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5A0" w:rsidRPr="002345A0" w:rsidRDefault="002345A0" w:rsidP="002345A0">
      <w:pPr>
        <w:spacing w:after="75" w:line="240" w:lineRule="atLeast"/>
        <w:outlineLvl w:val="0"/>
        <w:rPr>
          <w:rFonts w:ascii="Arial" w:eastAsia="Times New Roman" w:hAnsi="Arial" w:cs="Arial"/>
          <w:color w:val="08A2D9"/>
          <w:kern w:val="36"/>
          <w:sz w:val="53"/>
          <w:szCs w:val="53"/>
          <w:lang w:eastAsia="ru-RU"/>
        </w:rPr>
      </w:pPr>
      <w:r w:rsidRPr="002345A0">
        <w:rPr>
          <w:rFonts w:ascii="Arial" w:eastAsia="Times New Roman" w:hAnsi="Arial" w:cs="Arial"/>
          <w:color w:val="08A2D9"/>
          <w:kern w:val="36"/>
          <w:sz w:val="53"/>
          <w:szCs w:val="53"/>
          <w:lang w:eastAsia="ru-RU"/>
        </w:rPr>
        <w:t>Как проехать в лагерь</w:t>
      </w:r>
    </w:p>
    <w:p w:rsidR="002345A0" w:rsidRPr="002345A0" w:rsidRDefault="002345A0" w:rsidP="002345A0">
      <w:pPr>
        <w:spacing w:line="240" w:lineRule="auto"/>
        <w:rPr>
          <w:rFonts w:ascii="Arial" w:eastAsia="Times New Roman" w:hAnsi="Arial" w:cs="Arial"/>
          <w:color w:val="46363A"/>
          <w:sz w:val="21"/>
          <w:szCs w:val="21"/>
          <w:lang w:eastAsia="ru-RU"/>
        </w:rPr>
      </w:pPr>
      <w:hyperlink r:id="rId4" w:history="1">
        <w:proofErr w:type="gramStart"/>
        <w:r w:rsidRPr="002345A0">
          <w:rPr>
            <w:rFonts w:ascii="Arial" w:eastAsia="Times New Roman" w:hAnsi="Arial" w:cs="Arial"/>
            <w:color w:val="46363A"/>
            <w:sz w:val="21"/>
            <w:szCs w:val="21"/>
            <w:u w:val="single"/>
            <w:lang w:eastAsia="ru-RU"/>
          </w:rPr>
          <w:t>Главная</w:t>
        </w:r>
      </w:hyperlink>
      <w:r w:rsidRPr="002345A0">
        <w:rPr>
          <w:rFonts w:ascii="Arial" w:eastAsia="Times New Roman" w:hAnsi="Arial" w:cs="Arial"/>
          <w:color w:val="46363A"/>
          <w:sz w:val="21"/>
          <w:szCs w:val="21"/>
          <w:lang w:eastAsia="ru-RU"/>
        </w:rPr>
        <w:t> </w:t>
      </w:r>
      <w:r w:rsidRPr="002345A0">
        <w:rPr>
          <w:rFonts w:ascii="Arial" w:eastAsia="Times New Roman" w:hAnsi="Arial" w:cs="Arial"/>
          <w:color w:val="BB122A"/>
          <w:sz w:val="27"/>
          <w:szCs w:val="27"/>
          <w:lang w:eastAsia="ru-RU"/>
        </w:rPr>
        <w:t>»</w:t>
      </w:r>
      <w:proofErr w:type="gramEnd"/>
      <w:r w:rsidRPr="002345A0">
        <w:rPr>
          <w:rFonts w:ascii="Arial" w:eastAsia="Times New Roman" w:hAnsi="Arial" w:cs="Arial"/>
          <w:color w:val="46363A"/>
          <w:sz w:val="21"/>
          <w:szCs w:val="21"/>
          <w:lang w:eastAsia="ru-RU"/>
        </w:rPr>
        <w:t> </w:t>
      </w:r>
      <w:hyperlink r:id="rId5" w:history="1">
        <w:r w:rsidRPr="002345A0">
          <w:rPr>
            <w:rFonts w:ascii="Arial" w:eastAsia="Times New Roman" w:hAnsi="Arial" w:cs="Arial"/>
            <w:color w:val="46363A"/>
            <w:sz w:val="21"/>
            <w:szCs w:val="21"/>
            <w:u w:val="single"/>
            <w:lang w:eastAsia="ru-RU"/>
          </w:rPr>
          <w:t>О лагере</w:t>
        </w:r>
      </w:hyperlink>
      <w:r w:rsidRPr="002345A0">
        <w:rPr>
          <w:rFonts w:ascii="Arial" w:eastAsia="Times New Roman" w:hAnsi="Arial" w:cs="Arial"/>
          <w:color w:val="46363A"/>
          <w:sz w:val="21"/>
          <w:szCs w:val="21"/>
          <w:lang w:eastAsia="ru-RU"/>
        </w:rPr>
        <w:t> </w:t>
      </w:r>
      <w:r w:rsidRPr="002345A0">
        <w:rPr>
          <w:rFonts w:ascii="Arial" w:eastAsia="Times New Roman" w:hAnsi="Arial" w:cs="Arial"/>
          <w:color w:val="BB122A"/>
          <w:sz w:val="27"/>
          <w:szCs w:val="27"/>
          <w:lang w:eastAsia="ru-RU"/>
        </w:rPr>
        <w:t>»</w:t>
      </w:r>
      <w:r w:rsidRPr="002345A0">
        <w:rPr>
          <w:rFonts w:ascii="Arial" w:eastAsia="Times New Roman" w:hAnsi="Arial" w:cs="Arial"/>
          <w:color w:val="46363A"/>
          <w:sz w:val="21"/>
          <w:szCs w:val="21"/>
          <w:lang w:eastAsia="ru-RU"/>
        </w:rPr>
        <w:t> Как проехать в лагерь</w:t>
      </w:r>
    </w:p>
    <w:p w:rsidR="002345A0" w:rsidRPr="002345A0" w:rsidRDefault="002345A0" w:rsidP="002345A0">
      <w:pPr>
        <w:spacing w:before="150" w:after="150" w:line="240" w:lineRule="auto"/>
        <w:outlineLvl w:val="2"/>
        <w:rPr>
          <w:rFonts w:ascii="Arial" w:eastAsia="Times New Roman" w:hAnsi="Arial" w:cs="Arial"/>
          <w:color w:val="08A2D9"/>
          <w:sz w:val="36"/>
          <w:szCs w:val="36"/>
          <w:lang w:eastAsia="ru-RU"/>
        </w:rPr>
      </w:pPr>
      <w:r w:rsidRPr="002345A0">
        <w:rPr>
          <w:rFonts w:ascii="Arial" w:eastAsia="Times New Roman" w:hAnsi="Arial" w:cs="Arial"/>
          <w:color w:val="08A2D9"/>
          <w:sz w:val="36"/>
          <w:szCs w:val="36"/>
          <w:lang w:eastAsia="ru-RU"/>
        </w:rPr>
        <w:t>Как добраться до лагеря на </w:t>
      </w:r>
      <w:r w:rsidRPr="002345A0">
        <w:rPr>
          <w:rFonts w:ascii="Arial" w:eastAsia="Times New Roman" w:hAnsi="Arial" w:cs="Arial"/>
          <w:color w:val="08A2D9"/>
          <w:sz w:val="36"/>
          <w:szCs w:val="36"/>
          <w:u w:val="single"/>
          <w:lang w:eastAsia="ru-RU"/>
        </w:rPr>
        <w:t>автобусе</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От Южного автовокзала на автобусе №130 </w:t>
      </w:r>
      <w:r w:rsidRPr="002345A0">
        <w:rPr>
          <w:rFonts w:ascii="Arial" w:eastAsia="Times New Roman" w:hAnsi="Arial" w:cs="Arial"/>
          <w:b/>
          <w:bCs/>
          <w:color w:val="4F4A4A"/>
          <w:sz w:val="23"/>
          <w:szCs w:val="23"/>
          <w:u w:val="single"/>
          <w:lang w:eastAsia="ru-RU"/>
        </w:rPr>
        <w:t>Екатеринбург - Верхняя Сысерть</w:t>
      </w:r>
      <w:r w:rsidRPr="002345A0">
        <w:rPr>
          <w:rFonts w:ascii="Arial" w:eastAsia="Times New Roman" w:hAnsi="Arial" w:cs="Arial"/>
          <w:color w:val="4F4A4A"/>
          <w:sz w:val="23"/>
          <w:szCs w:val="23"/>
          <w:lang w:eastAsia="ru-RU"/>
        </w:rPr>
        <w:t> до остановки "Лагерь Уральские Самоцветы". При посадке в автобус уведомите водителя, что Вам необходима будет остановка "Уральские самоцветы". Стоимость проезда в одну сторону от 132 рублей.</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hyperlink r:id="rId6" w:tgtFrame="_blank" w:history="1">
        <w:r w:rsidRPr="002345A0">
          <w:rPr>
            <w:rFonts w:ascii="Arial" w:eastAsia="Times New Roman" w:hAnsi="Arial" w:cs="Arial"/>
            <w:color w:val="08A2D9"/>
            <w:sz w:val="23"/>
            <w:szCs w:val="23"/>
            <w:u w:val="single"/>
            <w:lang w:eastAsia="ru-RU"/>
          </w:rPr>
          <w:t>Расписание движения автобуса можно посмотреть по ссылке (откроется в новом окне).</w:t>
        </w:r>
      </w:hyperlink>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 xml:space="preserve">Также можно добраться до автостанции г. Сысерть на автобусе №160, отходящем от Южного автовокзала </w:t>
      </w:r>
      <w:proofErr w:type="spellStart"/>
      <w:r w:rsidRPr="002345A0">
        <w:rPr>
          <w:rFonts w:ascii="Arial" w:eastAsia="Times New Roman" w:hAnsi="Arial" w:cs="Arial"/>
          <w:color w:val="4F4A4A"/>
          <w:sz w:val="23"/>
          <w:szCs w:val="23"/>
          <w:lang w:eastAsia="ru-RU"/>
        </w:rPr>
        <w:t>Екатеринурга</w:t>
      </w:r>
      <w:proofErr w:type="spellEnd"/>
      <w:r w:rsidRPr="002345A0">
        <w:rPr>
          <w:rFonts w:ascii="Arial" w:eastAsia="Times New Roman" w:hAnsi="Arial" w:cs="Arial"/>
          <w:color w:val="4F4A4A"/>
          <w:sz w:val="23"/>
          <w:szCs w:val="23"/>
          <w:lang w:eastAsia="ru-RU"/>
        </w:rPr>
        <w:t xml:space="preserve"> и далее на такси до лагеря "Уральские самоцветы".</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 </w:t>
      </w:r>
    </w:p>
    <w:p w:rsidR="002345A0" w:rsidRPr="002345A0" w:rsidRDefault="002345A0" w:rsidP="002345A0">
      <w:pPr>
        <w:spacing w:before="150" w:after="150" w:line="240" w:lineRule="auto"/>
        <w:outlineLvl w:val="2"/>
        <w:rPr>
          <w:rFonts w:ascii="Arial" w:eastAsia="Times New Roman" w:hAnsi="Arial" w:cs="Arial"/>
          <w:color w:val="08A2D9"/>
          <w:sz w:val="36"/>
          <w:szCs w:val="36"/>
          <w:lang w:eastAsia="ru-RU"/>
        </w:rPr>
      </w:pPr>
      <w:r w:rsidRPr="002345A0">
        <w:rPr>
          <w:rFonts w:ascii="Arial" w:eastAsia="Times New Roman" w:hAnsi="Arial" w:cs="Arial"/>
          <w:color w:val="08A2D9"/>
          <w:sz w:val="36"/>
          <w:szCs w:val="36"/>
          <w:lang w:eastAsia="ru-RU"/>
        </w:rPr>
        <w:t>Для тех, кто передвигается на </w:t>
      </w:r>
      <w:r w:rsidRPr="002345A0">
        <w:rPr>
          <w:rFonts w:ascii="Arial" w:eastAsia="Times New Roman" w:hAnsi="Arial" w:cs="Arial"/>
          <w:color w:val="08A2D9"/>
          <w:sz w:val="36"/>
          <w:szCs w:val="36"/>
          <w:u w:val="single"/>
          <w:lang w:eastAsia="ru-RU"/>
        </w:rPr>
        <w:t>автомобиле </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hyperlink r:id="rId7" w:tgtFrame="_blank" w:history="1">
        <w:r w:rsidRPr="002345A0">
          <w:rPr>
            <w:rFonts w:ascii="Arial" w:eastAsia="Times New Roman" w:hAnsi="Arial" w:cs="Arial"/>
            <w:color w:val="08A2D9"/>
            <w:sz w:val="23"/>
            <w:szCs w:val="23"/>
            <w:u w:val="single"/>
            <w:lang w:eastAsia="ru-RU"/>
          </w:rPr>
          <w:t xml:space="preserve">Лагерь на </w:t>
        </w:r>
        <w:proofErr w:type="spellStart"/>
        <w:r w:rsidRPr="002345A0">
          <w:rPr>
            <w:rFonts w:ascii="Arial" w:eastAsia="Times New Roman" w:hAnsi="Arial" w:cs="Arial"/>
            <w:color w:val="08A2D9"/>
            <w:sz w:val="23"/>
            <w:szCs w:val="23"/>
            <w:u w:val="single"/>
            <w:lang w:eastAsia="ru-RU"/>
          </w:rPr>
          <w:t>Яндекс.Картах</w:t>
        </w:r>
        <w:proofErr w:type="spellEnd"/>
      </w:hyperlink>
      <w:r w:rsidRPr="002345A0">
        <w:rPr>
          <w:rFonts w:ascii="Arial" w:eastAsia="Times New Roman" w:hAnsi="Arial" w:cs="Arial"/>
          <w:color w:val="4F4A4A"/>
          <w:sz w:val="23"/>
          <w:szCs w:val="23"/>
          <w:lang w:eastAsia="ru-RU"/>
        </w:rPr>
        <w:t> (карта откроется в новом окне).</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ВАЖНО: в навигаторе необходимо вбить "остановка Уральские самоцветы". Так навигатор проложит более точный и корректный маршрут.</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 xml:space="preserve">Выезжаем из Екатеринбурга по Челябинскому тракту (трасса М5), перед постом ДПС сворачиваем направо по указателю на г. Сысерть (через </w:t>
      </w:r>
      <w:proofErr w:type="spellStart"/>
      <w:r w:rsidRPr="002345A0">
        <w:rPr>
          <w:rFonts w:ascii="Arial" w:eastAsia="Times New Roman" w:hAnsi="Arial" w:cs="Arial"/>
          <w:color w:val="4F4A4A"/>
          <w:sz w:val="23"/>
          <w:szCs w:val="23"/>
          <w:lang w:eastAsia="ru-RU"/>
        </w:rPr>
        <w:t>Кашино</w:t>
      </w:r>
      <w:proofErr w:type="spellEnd"/>
      <w:r w:rsidRPr="002345A0">
        <w:rPr>
          <w:rFonts w:ascii="Arial" w:eastAsia="Times New Roman" w:hAnsi="Arial" w:cs="Arial"/>
          <w:color w:val="4F4A4A"/>
          <w:sz w:val="23"/>
          <w:szCs w:val="23"/>
          <w:lang w:eastAsia="ru-RU"/>
        </w:rPr>
        <w:t>), после автостанции сворачиваем направо по указателю п. Верхняя Сысерть, двигаемся по главной дороге до выезда из Сысерти. Далее двигаемся по дороге на Верхнюю Сысерть до указателя ДОЛ "Уральские самоцветы", возле которого сворачиваем направо и проезжаем прямо до главных ворот лагеря. </w:t>
      </w:r>
    </w:p>
    <w:p w:rsidR="002345A0" w:rsidRPr="002345A0" w:rsidRDefault="002345A0" w:rsidP="002345A0">
      <w:pPr>
        <w:spacing w:before="150" w:after="150" w:line="240" w:lineRule="auto"/>
        <w:jc w:val="both"/>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Также можно воспользоваться другими удобными маршрутами, которые ниже предлагает Яндекс. Он знает кое-что о пробках.</w:t>
      </w:r>
    </w:p>
    <w:p w:rsidR="002345A0" w:rsidRPr="002345A0" w:rsidRDefault="002345A0" w:rsidP="002345A0">
      <w:pPr>
        <w:spacing w:before="150" w:after="150" w:line="240" w:lineRule="auto"/>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 </w:t>
      </w:r>
    </w:p>
    <w:p w:rsidR="002345A0" w:rsidRPr="002345A0" w:rsidRDefault="002345A0" w:rsidP="002345A0">
      <w:pPr>
        <w:spacing w:before="150" w:after="150" w:line="240" w:lineRule="auto"/>
        <w:outlineLvl w:val="2"/>
        <w:rPr>
          <w:rFonts w:ascii="Arial" w:eastAsia="Times New Roman" w:hAnsi="Arial" w:cs="Arial"/>
          <w:color w:val="08A2D9"/>
          <w:sz w:val="36"/>
          <w:szCs w:val="36"/>
          <w:lang w:eastAsia="ru-RU"/>
        </w:rPr>
      </w:pPr>
      <w:r w:rsidRPr="002345A0">
        <w:rPr>
          <w:rFonts w:ascii="Arial" w:eastAsia="Times New Roman" w:hAnsi="Arial" w:cs="Arial"/>
          <w:color w:val="08A2D9"/>
          <w:sz w:val="36"/>
          <w:szCs w:val="36"/>
          <w:lang w:eastAsia="ru-RU"/>
        </w:rPr>
        <w:t>Для пеших туристов</w:t>
      </w:r>
    </w:p>
    <w:p w:rsidR="002345A0" w:rsidRPr="002345A0" w:rsidRDefault="002345A0" w:rsidP="002345A0">
      <w:pPr>
        <w:spacing w:before="150" w:after="150" w:line="240" w:lineRule="auto"/>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Координаты: 56°27′35″N, 60°47′59″E</w:t>
      </w:r>
    </w:p>
    <w:p w:rsidR="002345A0" w:rsidRPr="002345A0" w:rsidRDefault="002345A0" w:rsidP="002345A0">
      <w:pPr>
        <w:spacing w:before="150" w:after="150" w:line="240" w:lineRule="auto"/>
        <w:rPr>
          <w:rFonts w:ascii="Arial" w:eastAsia="Times New Roman" w:hAnsi="Arial" w:cs="Arial"/>
          <w:color w:val="4F4A4A"/>
          <w:sz w:val="23"/>
          <w:szCs w:val="23"/>
          <w:lang w:eastAsia="ru-RU"/>
        </w:rPr>
      </w:pPr>
      <w:r w:rsidRPr="002345A0">
        <w:rPr>
          <w:rFonts w:ascii="Arial" w:eastAsia="Times New Roman" w:hAnsi="Arial" w:cs="Arial"/>
          <w:color w:val="4F4A4A"/>
          <w:sz w:val="23"/>
          <w:szCs w:val="23"/>
          <w:lang w:eastAsia="ru-RU"/>
        </w:rPr>
        <w:t>или так:</w:t>
      </w:r>
    </w:p>
    <w:p w:rsidR="002345A0" w:rsidRPr="002345A0" w:rsidRDefault="002345A0" w:rsidP="002345A0">
      <w:pPr>
        <w:spacing w:before="150" w:after="150" w:line="240" w:lineRule="auto"/>
        <w:rPr>
          <w:rFonts w:ascii="Arial" w:eastAsia="Times New Roman" w:hAnsi="Arial" w:cs="Arial"/>
          <w:color w:val="4F4A4A"/>
          <w:sz w:val="23"/>
          <w:szCs w:val="23"/>
          <w:lang w:eastAsia="ru-RU"/>
        </w:rPr>
      </w:pPr>
      <w:r w:rsidRPr="002345A0">
        <w:rPr>
          <w:rFonts w:ascii="Arial" w:eastAsia="Times New Roman" w:hAnsi="Arial" w:cs="Arial"/>
          <w:noProof/>
          <w:color w:val="4F4A4A"/>
          <w:sz w:val="23"/>
          <w:szCs w:val="23"/>
          <w:lang w:eastAsia="ru-RU"/>
        </w:rPr>
        <w:drawing>
          <wp:inline distT="0" distB="0" distL="0" distR="0">
            <wp:extent cx="2476500" cy="2476500"/>
            <wp:effectExtent l="0" t="0" r="0" b="0"/>
            <wp:docPr id="1" name="Рисунок 1" descr="https://uralsamosvet.ru/uploadedFiles/images/qr-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alsamosvet.ru/uploadedFiles/images/qr-lo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rsidR="008F5450" w:rsidRPr="002345A0" w:rsidRDefault="008F5450" w:rsidP="002345A0">
      <w:bookmarkStart w:id="0" w:name="_GoBack"/>
      <w:bookmarkEnd w:id="0"/>
    </w:p>
    <w:sectPr w:rsidR="008F5450" w:rsidRPr="002345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48"/>
    <w:rsid w:val="002345A0"/>
    <w:rsid w:val="00306448"/>
    <w:rsid w:val="008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ED0C7-6170-4B85-BF7F-1660DC30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34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345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5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345A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345A0"/>
    <w:rPr>
      <w:color w:val="0000FF"/>
      <w:u w:val="single"/>
    </w:rPr>
  </w:style>
  <w:style w:type="paragraph" w:styleId="a4">
    <w:name w:val="Normal (Web)"/>
    <w:basedOn w:val="a"/>
    <w:uiPriority w:val="99"/>
    <w:semiHidden/>
    <w:unhideWhenUsed/>
    <w:rsid w:val="00234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45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2018">
      <w:bodyDiv w:val="1"/>
      <w:marLeft w:val="0"/>
      <w:marRight w:val="0"/>
      <w:marTop w:val="0"/>
      <w:marBottom w:val="0"/>
      <w:divBdr>
        <w:top w:val="none" w:sz="0" w:space="0" w:color="auto"/>
        <w:left w:val="none" w:sz="0" w:space="0" w:color="auto"/>
        <w:bottom w:val="none" w:sz="0" w:space="0" w:color="auto"/>
        <w:right w:val="none" w:sz="0" w:space="0" w:color="auto"/>
      </w:divBdr>
      <w:divsChild>
        <w:div w:id="714426350">
          <w:marLeft w:val="0"/>
          <w:marRight w:val="0"/>
          <w:marTop w:val="0"/>
          <w:marBottom w:val="0"/>
          <w:divBdr>
            <w:top w:val="none" w:sz="0" w:space="0" w:color="auto"/>
            <w:left w:val="none" w:sz="0" w:space="0" w:color="auto"/>
            <w:bottom w:val="none" w:sz="0" w:space="0" w:color="auto"/>
            <w:right w:val="none" w:sz="0" w:space="0" w:color="auto"/>
          </w:divBdr>
          <w:divsChild>
            <w:div w:id="431318328">
              <w:marLeft w:val="0"/>
              <w:marRight w:val="0"/>
              <w:marTop w:val="0"/>
              <w:marBottom w:val="0"/>
              <w:divBdr>
                <w:top w:val="none" w:sz="0" w:space="0" w:color="auto"/>
                <w:left w:val="none" w:sz="0" w:space="0" w:color="auto"/>
                <w:bottom w:val="none" w:sz="0" w:space="0" w:color="auto"/>
                <w:right w:val="none" w:sz="0" w:space="0" w:color="auto"/>
              </w:divBdr>
              <w:divsChild>
                <w:div w:id="86080104">
                  <w:marLeft w:val="0"/>
                  <w:marRight w:val="0"/>
                  <w:marTop w:val="0"/>
                  <w:marBottom w:val="0"/>
                  <w:divBdr>
                    <w:top w:val="none" w:sz="0" w:space="0" w:color="auto"/>
                    <w:left w:val="none" w:sz="0" w:space="0" w:color="auto"/>
                    <w:bottom w:val="none" w:sz="0" w:space="0" w:color="auto"/>
                    <w:right w:val="none" w:sz="0" w:space="0" w:color="auto"/>
                  </w:divBdr>
                </w:div>
                <w:div w:id="406344477">
                  <w:marLeft w:val="0"/>
                  <w:marRight w:val="0"/>
                  <w:marTop w:val="150"/>
                  <w:marBottom w:val="300"/>
                  <w:divBdr>
                    <w:top w:val="none" w:sz="0" w:space="0" w:color="auto"/>
                    <w:left w:val="none" w:sz="0" w:space="0" w:color="auto"/>
                    <w:bottom w:val="none" w:sz="0" w:space="0" w:color="auto"/>
                    <w:right w:val="none" w:sz="0" w:space="0" w:color="auto"/>
                  </w:divBdr>
                </w:div>
                <w:div w:id="614096343">
                  <w:marLeft w:val="0"/>
                  <w:marRight w:val="0"/>
                  <w:marTop w:val="0"/>
                  <w:marBottom w:val="0"/>
                  <w:divBdr>
                    <w:top w:val="none" w:sz="0" w:space="0" w:color="auto"/>
                    <w:left w:val="none" w:sz="0" w:space="0" w:color="auto"/>
                    <w:bottom w:val="none" w:sz="0" w:space="0" w:color="auto"/>
                    <w:right w:val="none" w:sz="0" w:space="0" w:color="auto"/>
                  </w:divBdr>
                  <w:divsChild>
                    <w:div w:id="52510979">
                      <w:marLeft w:val="0"/>
                      <w:marRight w:val="0"/>
                      <w:marTop w:val="0"/>
                      <w:marBottom w:val="0"/>
                      <w:divBdr>
                        <w:top w:val="none" w:sz="0" w:space="0" w:color="auto"/>
                        <w:left w:val="none" w:sz="0" w:space="0" w:color="auto"/>
                        <w:bottom w:val="none" w:sz="0" w:space="0" w:color="auto"/>
                        <w:right w:val="none" w:sz="0" w:space="0" w:color="auto"/>
                      </w:divBdr>
                      <w:divsChild>
                        <w:div w:id="7139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yandex.ru/maps/-/CBqLuWgZ~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sp.yandex.ru/bus/yekaterinburg--verkhnyaya-sysert" TargetMode="External"/><Relationship Id="rId5" Type="http://schemas.openxmlformats.org/officeDocument/2006/relationships/hyperlink" Target="https://uralsamosvet.ru/about/" TargetMode="External"/><Relationship Id="rId10" Type="http://schemas.openxmlformats.org/officeDocument/2006/relationships/theme" Target="theme/theme1.xml"/><Relationship Id="rId4" Type="http://schemas.openxmlformats.org/officeDocument/2006/relationships/hyperlink" Target="https://uralsamosve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2025-05-29T05:17:00Z</dcterms:created>
  <dcterms:modified xsi:type="dcterms:W3CDTF">2025-05-29T05:18:00Z</dcterms:modified>
</cp:coreProperties>
</file>